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Pr="00161300" w:rsidRDefault="00847059" w:rsidP="0084705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230E5" w:rsidRDefault="004230E5" w:rsidP="004230E5">
      <w:pPr>
        <w:contextualSpacing/>
        <w:jc w:val="both"/>
        <w:rPr>
          <w:rFonts w:ascii="Times New Roman" w:hAnsi="Times New Roman" w:cs="Times New Roman"/>
          <w:sz w:val="24"/>
        </w:rPr>
      </w:pPr>
      <w:r w:rsidRPr="004230E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Рабочая программа по предмету «Технология» в 4 классе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связей, логики учебного процесса и возрастных особенностей младших школьников.</w:t>
      </w:r>
    </w:p>
    <w:p w:rsidR="004230E5" w:rsidRDefault="004230E5" w:rsidP="004230E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характеристика учебного предмета.</w:t>
      </w:r>
    </w:p>
    <w:p w:rsidR="004230E5" w:rsidRDefault="004230E5" w:rsidP="004230E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подход к построению процесса обучения по трудовому обучению является основной характерной особенностью этого учебного предмета, что способствует формированию у обучающихся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proofErr w:type="gramEnd"/>
    </w:p>
    <w:p w:rsidR="00670E15" w:rsidRDefault="00670E15" w:rsidP="004230E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Характерными особенностями учебного предмета «Технология» в 4 классе являются:</w:t>
      </w:r>
    </w:p>
    <w:p w:rsidR="00670E15" w:rsidRDefault="00670E15" w:rsidP="00670E1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практико-ориентированная направленность содержания обучения;</w:t>
      </w:r>
    </w:p>
    <w:p w:rsidR="00670E15" w:rsidRDefault="00670E15" w:rsidP="00670E1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знаний, полученных при изучении других образовательных областей и учебных предметов, для решения технических и технологических задач;</w:t>
      </w:r>
    </w:p>
    <w:p w:rsidR="00670E15" w:rsidRDefault="00670E15" w:rsidP="00670E1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полученного опыта практической деятельности для выполнения домашних трудовых обязанностей.</w:t>
      </w:r>
    </w:p>
    <w:p w:rsidR="00670E15" w:rsidRDefault="00670E15" w:rsidP="00670E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 обучения.</w:t>
      </w:r>
    </w:p>
    <w:p w:rsidR="00670E15" w:rsidRDefault="00670E15" w:rsidP="00670E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в начальной школе реализуются следующие цели:</w:t>
      </w:r>
    </w:p>
    <w:p w:rsidR="00670E15" w:rsidRDefault="00670E15" w:rsidP="00670E1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</w:t>
      </w:r>
      <w:r w:rsidR="00F945D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вида;</w:t>
      </w:r>
    </w:p>
    <w:p w:rsidR="00670E15" w:rsidRDefault="00670E15" w:rsidP="00670E1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знаний о роли т</w:t>
      </w:r>
      <w:r w:rsidR="00F945D3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удовой деятельности человека в </w:t>
      </w:r>
      <w:r w:rsidR="00F945D3">
        <w:rPr>
          <w:rFonts w:ascii="Times New Roman" w:hAnsi="Times New Roman" w:cs="Times New Roman"/>
          <w:sz w:val="24"/>
        </w:rPr>
        <w:t>преобразовании окружающего мира,</w:t>
      </w:r>
      <w:r>
        <w:rPr>
          <w:rFonts w:ascii="Times New Roman" w:hAnsi="Times New Roman" w:cs="Times New Roman"/>
          <w:sz w:val="24"/>
        </w:rPr>
        <w:t xml:space="preserve"> первоначальных предст</w:t>
      </w:r>
      <w:r w:rsidR="00F945D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влений о мире профессий;</w:t>
      </w:r>
    </w:p>
    <w:p w:rsidR="00670E15" w:rsidRDefault="00670E15" w:rsidP="00670E1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овладение начальными технологическими знаниями, трудовыми умениями и навыками, опытом практической деятель</w:t>
      </w:r>
      <w:r w:rsidR="00F945D3">
        <w:rPr>
          <w:rFonts w:ascii="Times New Roman" w:hAnsi="Times New Roman" w:cs="Times New Roman"/>
          <w:sz w:val="24"/>
        </w:rPr>
        <w:t>ности по созданию личностно и об</w:t>
      </w:r>
      <w:r>
        <w:rPr>
          <w:rFonts w:ascii="Times New Roman" w:hAnsi="Times New Roman" w:cs="Times New Roman"/>
          <w:sz w:val="24"/>
        </w:rPr>
        <w:t>щественно значимых объектов туда;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</w:t>
      </w:r>
      <w:r w:rsidR="00F945D3">
        <w:rPr>
          <w:rFonts w:ascii="Times New Roman" w:hAnsi="Times New Roman" w:cs="Times New Roman"/>
          <w:sz w:val="24"/>
        </w:rPr>
        <w:t xml:space="preserve"> информацией в у</w:t>
      </w:r>
      <w:r>
        <w:rPr>
          <w:rFonts w:ascii="Times New Roman" w:hAnsi="Times New Roman" w:cs="Times New Roman"/>
          <w:sz w:val="24"/>
        </w:rPr>
        <w:t>чебной деятельности и повседневной жизни;</w:t>
      </w:r>
    </w:p>
    <w:p w:rsidR="00670E15" w:rsidRDefault="00F945D3" w:rsidP="00670E1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трудолюбия, уваж</w:t>
      </w:r>
      <w:r w:rsidR="00670E15">
        <w:rPr>
          <w:rFonts w:ascii="Times New Roman" w:hAnsi="Times New Roman" w:cs="Times New Roman"/>
          <w:sz w:val="24"/>
        </w:rPr>
        <w:t>ит</w:t>
      </w:r>
      <w:r>
        <w:rPr>
          <w:rFonts w:ascii="Times New Roman" w:hAnsi="Times New Roman" w:cs="Times New Roman"/>
          <w:sz w:val="24"/>
        </w:rPr>
        <w:t>е</w:t>
      </w:r>
      <w:r w:rsidR="00670E15">
        <w:rPr>
          <w:rFonts w:ascii="Times New Roman" w:hAnsi="Times New Roman" w:cs="Times New Roman"/>
          <w:sz w:val="24"/>
        </w:rPr>
        <w:t>льного отношения к людям и рез</w:t>
      </w:r>
      <w:r>
        <w:rPr>
          <w:rFonts w:ascii="Times New Roman" w:hAnsi="Times New Roman" w:cs="Times New Roman"/>
          <w:sz w:val="24"/>
        </w:rPr>
        <w:t>у</w:t>
      </w:r>
      <w:r w:rsidR="00670E15">
        <w:rPr>
          <w:rFonts w:ascii="Times New Roman" w:hAnsi="Times New Roman" w:cs="Times New Roman"/>
          <w:sz w:val="24"/>
        </w:rPr>
        <w:t>льтатам их т</w:t>
      </w:r>
      <w:r>
        <w:rPr>
          <w:rFonts w:ascii="Times New Roman" w:hAnsi="Times New Roman" w:cs="Times New Roman"/>
          <w:sz w:val="24"/>
        </w:rPr>
        <w:t>р</w:t>
      </w:r>
      <w:r w:rsidR="00670E15">
        <w:rPr>
          <w:rFonts w:ascii="Times New Roman" w:hAnsi="Times New Roman" w:cs="Times New Roman"/>
          <w:sz w:val="24"/>
        </w:rPr>
        <w:t>уда, интереса к информационной и коммуник</w:t>
      </w:r>
      <w:r>
        <w:rPr>
          <w:rFonts w:ascii="Times New Roman" w:hAnsi="Times New Roman" w:cs="Times New Roman"/>
          <w:sz w:val="24"/>
        </w:rPr>
        <w:t>а</w:t>
      </w:r>
      <w:r w:rsidR="00670E15">
        <w:rPr>
          <w:rFonts w:ascii="Times New Roman" w:hAnsi="Times New Roman" w:cs="Times New Roman"/>
          <w:sz w:val="24"/>
        </w:rPr>
        <w:t>ционной деятельности;</w:t>
      </w:r>
    </w:p>
    <w:p w:rsidR="00F945D3" w:rsidRDefault="00F945D3" w:rsidP="00670E1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практическое применение правил сотрудничества в коллективной деятельности.</w:t>
      </w:r>
    </w:p>
    <w:p w:rsidR="00F945D3" w:rsidRPr="00F945D3" w:rsidRDefault="00F945D3" w:rsidP="00F94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945D3" w:rsidRDefault="00F945D3" w:rsidP="001A1899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0F7F7B" w:rsidRDefault="00100843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природным материалом.</w:t>
            </w:r>
          </w:p>
        </w:tc>
        <w:tc>
          <w:tcPr>
            <w:tcW w:w="3285" w:type="dxa"/>
          </w:tcPr>
          <w:p w:rsidR="00EB4CD1" w:rsidRPr="00872948" w:rsidRDefault="00100843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100843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бумагой и картоном.</w:t>
            </w:r>
          </w:p>
        </w:tc>
        <w:tc>
          <w:tcPr>
            <w:tcW w:w="3285" w:type="dxa"/>
          </w:tcPr>
          <w:p w:rsidR="00EB4CD1" w:rsidRPr="00872948" w:rsidRDefault="00100843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100843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текстильными материалами.</w:t>
            </w:r>
          </w:p>
        </w:tc>
        <w:tc>
          <w:tcPr>
            <w:tcW w:w="3285" w:type="dxa"/>
          </w:tcPr>
          <w:p w:rsidR="00EB4CD1" w:rsidRPr="00872948" w:rsidRDefault="0010284A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008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100843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работы.</w:t>
            </w:r>
          </w:p>
        </w:tc>
        <w:tc>
          <w:tcPr>
            <w:tcW w:w="3285" w:type="dxa"/>
          </w:tcPr>
          <w:p w:rsidR="00EB4CD1" w:rsidRPr="00872948" w:rsidRDefault="00100843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35" w:type="dxa"/>
          </w:tcPr>
          <w:p w:rsidR="00EB4CD1" w:rsidRDefault="00100843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компьютером.</w:t>
            </w:r>
          </w:p>
        </w:tc>
        <w:tc>
          <w:tcPr>
            <w:tcW w:w="3285" w:type="dxa"/>
          </w:tcPr>
          <w:p w:rsidR="00EB4CD1" w:rsidRDefault="00100843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100843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</w:tbl>
    <w:p w:rsidR="00872948" w:rsidRDefault="00872948" w:rsidP="00EB4CD1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7447CA" w:rsidRDefault="00100843" w:rsidP="00872948">
      <w:pPr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бумагой и картоном.</w:t>
      </w:r>
      <w:r w:rsidR="00DD0DDD">
        <w:rPr>
          <w:rFonts w:ascii="Times New Roman" w:hAnsi="Times New Roman" w:cs="Times New Roman"/>
          <w:sz w:val="24"/>
        </w:rPr>
        <w:t xml:space="preserve"> 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DD0DDD">
        <w:rPr>
          <w:rFonts w:ascii="Times New Roman" w:hAnsi="Times New Roman" w:cs="Times New Roman"/>
          <w:sz w:val="24"/>
        </w:rPr>
        <w:t>Краткая характеристика операций обработки бумаги:</w:t>
      </w:r>
      <w:r>
        <w:rPr>
          <w:rFonts w:ascii="Times New Roman" w:hAnsi="Times New Roman" w:cs="Times New Roman"/>
          <w:sz w:val="24"/>
        </w:rPr>
        <w:t xml:space="preserve"> сминать – делать мятой всю поверхность; размачивать – размягчить; скатывать – свернуть в трубку или собрать в шарик; обрывать – делать край неровным; складывать – делить на части; размечать по шаблону – обвести внешний контур предмета; резать – отделить от целого.</w:t>
      </w:r>
      <w:proofErr w:type="gramEnd"/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карандаш ТМ, ножницы, </w:t>
      </w:r>
      <w:r w:rsidR="00100843">
        <w:rPr>
          <w:rFonts w:ascii="Times New Roman" w:hAnsi="Times New Roman" w:cs="Times New Roman"/>
          <w:sz w:val="24"/>
        </w:rPr>
        <w:t xml:space="preserve">нож, утюг, </w:t>
      </w:r>
      <w:proofErr w:type="spellStart"/>
      <w:r w:rsidR="00100843">
        <w:rPr>
          <w:rFonts w:ascii="Times New Roman" w:hAnsi="Times New Roman" w:cs="Times New Roman"/>
          <w:sz w:val="24"/>
        </w:rPr>
        <w:t>степлер</w:t>
      </w:r>
      <w:proofErr w:type="spellEnd"/>
      <w:r w:rsidR="00100843">
        <w:rPr>
          <w:rFonts w:ascii="Times New Roman" w:hAnsi="Times New Roman" w:cs="Times New Roman"/>
          <w:sz w:val="24"/>
        </w:rPr>
        <w:t xml:space="preserve">, шило, линейка, </w:t>
      </w:r>
      <w:proofErr w:type="spellStart"/>
      <w:r w:rsidR="00100843">
        <w:rPr>
          <w:rFonts w:ascii="Times New Roman" w:hAnsi="Times New Roman" w:cs="Times New Roman"/>
          <w:sz w:val="24"/>
        </w:rPr>
        <w:t>углольник</w:t>
      </w:r>
      <w:proofErr w:type="spellEnd"/>
      <w:r w:rsidR="00100843">
        <w:rPr>
          <w:rFonts w:ascii="Times New Roman" w:hAnsi="Times New Roman" w:cs="Times New Roman"/>
          <w:sz w:val="24"/>
        </w:rPr>
        <w:t xml:space="preserve">, пробойник, молоток, </w:t>
      </w:r>
      <w:r w:rsidR="008475DC">
        <w:rPr>
          <w:rFonts w:ascii="Times New Roman" w:hAnsi="Times New Roman" w:cs="Times New Roman"/>
          <w:sz w:val="24"/>
        </w:rPr>
        <w:t xml:space="preserve">макетный нож, </w:t>
      </w:r>
      <w:r>
        <w:rPr>
          <w:rFonts w:ascii="Times New Roman" w:hAnsi="Times New Roman" w:cs="Times New Roman"/>
          <w:sz w:val="24"/>
        </w:rPr>
        <w:t>кисточка для клея, фальцовка, шаблон, подкладной лист. Основные способы соединения детал</w:t>
      </w:r>
      <w:r w:rsidR="008475DC">
        <w:rPr>
          <w:rFonts w:ascii="Times New Roman" w:hAnsi="Times New Roman" w:cs="Times New Roman"/>
          <w:sz w:val="24"/>
        </w:rPr>
        <w:t xml:space="preserve">ей изделия: склеить, переплести, вклеивать отделочные детали между парными основными, соединять с помощью нити в форме каскада, соединять </w:t>
      </w:r>
      <w:proofErr w:type="spellStart"/>
      <w:r w:rsidR="008475DC">
        <w:rPr>
          <w:rFonts w:ascii="Times New Roman" w:hAnsi="Times New Roman" w:cs="Times New Roman"/>
          <w:sz w:val="24"/>
        </w:rPr>
        <w:t>степлером</w:t>
      </w:r>
      <w:proofErr w:type="spellEnd"/>
      <w:r w:rsidR="008475DC">
        <w:rPr>
          <w:rFonts w:ascii="Times New Roman" w:hAnsi="Times New Roman" w:cs="Times New Roman"/>
          <w:sz w:val="24"/>
        </w:rPr>
        <w:t>, подвижное соединение, сшивание деталей.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Практические работы. </w:t>
      </w:r>
      <w:proofErr w:type="gramStart"/>
      <w:r>
        <w:rPr>
          <w:rFonts w:ascii="Times New Roman" w:hAnsi="Times New Roman" w:cs="Times New Roman"/>
          <w:sz w:val="24"/>
        </w:rPr>
        <w:t>Изготовление плоских и объемных изделий из бумаги</w:t>
      </w:r>
      <w:r w:rsidR="008475DC">
        <w:rPr>
          <w:rFonts w:ascii="Times New Roman" w:hAnsi="Times New Roman" w:cs="Times New Roman"/>
          <w:sz w:val="24"/>
        </w:rPr>
        <w:t xml:space="preserve"> и картона</w:t>
      </w:r>
      <w:r>
        <w:rPr>
          <w:rFonts w:ascii="Times New Roman" w:hAnsi="Times New Roman" w:cs="Times New Roman"/>
          <w:sz w:val="24"/>
        </w:rPr>
        <w:t xml:space="preserve"> п</w:t>
      </w:r>
      <w:r w:rsidR="008475DC">
        <w:rPr>
          <w:rFonts w:ascii="Times New Roman" w:hAnsi="Times New Roman" w:cs="Times New Roman"/>
          <w:sz w:val="24"/>
        </w:rPr>
        <w:t>о эскизу, графической инструкционной карте</w:t>
      </w:r>
      <w:r>
        <w:rPr>
          <w:rFonts w:ascii="Times New Roman" w:hAnsi="Times New Roman" w:cs="Times New Roman"/>
          <w:sz w:val="24"/>
        </w:rPr>
        <w:t>: выбор заготовки с учетом размеров изделия; экономная размет</w:t>
      </w:r>
      <w:r w:rsidR="008475DC">
        <w:rPr>
          <w:rFonts w:ascii="Times New Roman" w:hAnsi="Times New Roman" w:cs="Times New Roman"/>
          <w:sz w:val="24"/>
        </w:rPr>
        <w:t>ка заготовок; размечать по шаблону или циркулем</w:t>
      </w:r>
      <w:r>
        <w:rPr>
          <w:rFonts w:ascii="Times New Roman" w:hAnsi="Times New Roman" w:cs="Times New Roman"/>
          <w:sz w:val="24"/>
        </w:rPr>
        <w:t xml:space="preserve">; </w:t>
      </w:r>
      <w:r w:rsidR="008475DC">
        <w:rPr>
          <w:rFonts w:ascii="Times New Roman" w:hAnsi="Times New Roman" w:cs="Times New Roman"/>
          <w:sz w:val="24"/>
        </w:rPr>
        <w:t>разметка по линейке и угольнику; размечать изделия на бумаге, переносить его на ткань, вырезать и клеить бумагу и ткань; самостоятельно выполнять приемы складывания;</w:t>
      </w:r>
      <w:proofErr w:type="gramEnd"/>
      <w:r w:rsidR="008475DC">
        <w:rPr>
          <w:rFonts w:ascii="Times New Roman" w:hAnsi="Times New Roman" w:cs="Times New Roman"/>
          <w:sz w:val="24"/>
        </w:rPr>
        <w:t xml:space="preserve"> подвижно соединять два конуса; </w:t>
      </w:r>
      <w:r w:rsidR="00BD6C27">
        <w:rPr>
          <w:rFonts w:ascii="Times New Roman" w:hAnsi="Times New Roman" w:cs="Times New Roman"/>
          <w:sz w:val="24"/>
        </w:rPr>
        <w:t>обрезать изделие ножом, работать шилом, собирать и украшать изделие; надрезать по линии сгиба ножом заготовку, отгибать детали по линейке, вырезать внутренние углы в два приема</w:t>
      </w:r>
      <w:r>
        <w:rPr>
          <w:rFonts w:ascii="Times New Roman" w:hAnsi="Times New Roman" w:cs="Times New Roman"/>
          <w:sz w:val="24"/>
        </w:rPr>
        <w:t>; соедин</w:t>
      </w:r>
      <w:r w:rsidR="00BD6C27">
        <w:rPr>
          <w:rFonts w:ascii="Times New Roman" w:hAnsi="Times New Roman" w:cs="Times New Roman"/>
          <w:sz w:val="24"/>
        </w:rPr>
        <w:t>ение деталей изделий в разных вариантах; вклеивать отделочные детали между парными основными</w:t>
      </w:r>
      <w:r>
        <w:rPr>
          <w:rFonts w:ascii="Times New Roman" w:hAnsi="Times New Roman" w:cs="Times New Roman"/>
          <w:sz w:val="24"/>
        </w:rPr>
        <w:t>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по собственному замыслу.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Варианты объектов </w:t>
      </w:r>
      <w:r w:rsidR="00BD6C27">
        <w:rPr>
          <w:rFonts w:ascii="Times New Roman" w:hAnsi="Times New Roman" w:cs="Times New Roman"/>
          <w:sz w:val="24"/>
        </w:rPr>
        <w:t>труда: укладка для инструментов, ребристая упаковка для объемного подарка, тетрадка-малышка, блокнот для записей, складная коробка, объемные игрушки из конусов, рамка для фотографий, папочка-игольница, раскладной конверт, елочные подвески, полумаска, аппликации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DD0DDD" w:rsidRDefault="00BD6C27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природным материалом</w:t>
      </w:r>
      <w:r w:rsidR="00DD0DDD">
        <w:rPr>
          <w:rFonts w:ascii="Times New Roman" w:hAnsi="Times New Roman" w:cs="Times New Roman"/>
          <w:b/>
          <w:sz w:val="24"/>
        </w:rPr>
        <w:t>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Краткая характеристика операций сбора, хранения и обработки природных материалов: собирать материал в сухую погоду, очищать от пыли, сортировать по цвету, размеру, форме. Сушить листья под прессом. Хранить материалы в конвертах и ко</w:t>
      </w:r>
      <w:r w:rsidR="00BD6C27">
        <w:rPr>
          <w:rFonts w:ascii="Times New Roman" w:hAnsi="Times New Roman" w:cs="Times New Roman"/>
          <w:sz w:val="24"/>
        </w:rPr>
        <w:t>робках. Горячая обработка, окунание сухой детали в столярный клей для консервации формы.</w:t>
      </w:r>
      <w:r>
        <w:rPr>
          <w:rFonts w:ascii="Times New Roman" w:hAnsi="Times New Roman" w:cs="Times New Roman"/>
          <w:sz w:val="24"/>
        </w:rPr>
        <w:t xml:space="preserve"> Соединять объемные детали из природного материала пластилином, клеем, на шпильках.</w:t>
      </w:r>
    </w:p>
    <w:p w:rsidR="00DD0DDD" w:rsidRDefault="00DD0DDD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 ножницы, кист</w:t>
      </w:r>
      <w:r w:rsidR="00DC6EF6">
        <w:rPr>
          <w:rFonts w:ascii="Times New Roman" w:hAnsi="Times New Roman" w:cs="Times New Roman"/>
          <w:sz w:val="24"/>
        </w:rPr>
        <w:t>очка для клея, подкладная доска, шило.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</w:t>
      </w:r>
      <w:r w:rsidR="00DC6EF6">
        <w:rPr>
          <w:rFonts w:ascii="Times New Roman" w:hAnsi="Times New Roman" w:cs="Times New Roman"/>
          <w:sz w:val="24"/>
        </w:rPr>
        <w:t>е работы. Изготовление</w:t>
      </w:r>
      <w:r>
        <w:rPr>
          <w:rFonts w:ascii="Times New Roman" w:hAnsi="Times New Roman" w:cs="Times New Roman"/>
          <w:sz w:val="24"/>
        </w:rPr>
        <w:t xml:space="preserve"> объемных изделий из природных материалов по сборным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шпильках; сборка изделия. 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Создание изделий и декоративных композиций по собственному замыслу: моделирование из готовых природных форм, создание декоративных ком</w:t>
      </w:r>
      <w:r w:rsidR="00DC6EF6">
        <w:rPr>
          <w:rFonts w:ascii="Times New Roman" w:hAnsi="Times New Roman" w:cs="Times New Roman"/>
          <w:sz w:val="24"/>
        </w:rPr>
        <w:t>позиций в технике объемных</w:t>
      </w:r>
      <w:r>
        <w:rPr>
          <w:rFonts w:ascii="Times New Roman" w:hAnsi="Times New Roman" w:cs="Times New Roman"/>
          <w:sz w:val="24"/>
        </w:rPr>
        <w:t xml:space="preserve"> работ.</w:t>
      </w:r>
    </w:p>
    <w:p w:rsidR="001B6B53" w:rsidRDefault="001B6B53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объектов тру</w:t>
      </w:r>
      <w:r w:rsidR="00DC6EF6">
        <w:rPr>
          <w:rFonts w:ascii="Times New Roman" w:hAnsi="Times New Roman" w:cs="Times New Roman"/>
          <w:sz w:val="24"/>
        </w:rPr>
        <w:t>да: декоративные композиции из объемных игрушек.</w:t>
      </w:r>
    </w:p>
    <w:p w:rsidR="00EF7589" w:rsidRDefault="00DC6EF6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текстильными материалами</w:t>
      </w:r>
      <w:r w:rsidR="00EF7589">
        <w:rPr>
          <w:rFonts w:ascii="Times New Roman" w:hAnsi="Times New Roman" w:cs="Times New Roman"/>
          <w:b/>
          <w:sz w:val="24"/>
        </w:rPr>
        <w:t>.</w:t>
      </w:r>
    </w:p>
    <w:p w:rsidR="007C216A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Краткая характеристика операций обработки материалов:</w:t>
      </w:r>
      <w:r w:rsidR="007C216A">
        <w:rPr>
          <w:rFonts w:ascii="Times New Roman" w:hAnsi="Times New Roman" w:cs="Times New Roman"/>
          <w:sz w:val="24"/>
        </w:rPr>
        <w:t xml:space="preserve"> изготовление коконов из ниток способом склеивания</w:t>
      </w:r>
      <w:proofErr w:type="gramStart"/>
      <w:r w:rsidR="007C216A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</w:t>
      </w:r>
      <w:r w:rsidR="007C216A">
        <w:rPr>
          <w:rFonts w:ascii="Times New Roman" w:hAnsi="Times New Roman" w:cs="Times New Roman"/>
          <w:sz w:val="24"/>
        </w:rPr>
        <w:t>бления: иглы, клей, ножницы, вата.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</w:t>
      </w:r>
      <w:r w:rsidR="007C216A">
        <w:rPr>
          <w:rFonts w:ascii="Times New Roman" w:hAnsi="Times New Roman" w:cs="Times New Roman"/>
          <w:sz w:val="24"/>
        </w:rPr>
        <w:t>ктические работы. Изготовление объемных</w:t>
      </w:r>
      <w:r>
        <w:rPr>
          <w:rFonts w:ascii="Times New Roman" w:hAnsi="Times New Roman" w:cs="Times New Roman"/>
          <w:sz w:val="24"/>
        </w:rPr>
        <w:t xml:space="preserve"> и</w:t>
      </w:r>
      <w:r w:rsidR="007C216A">
        <w:rPr>
          <w:rFonts w:ascii="Times New Roman" w:hAnsi="Times New Roman" w:cs="Times New Roman"/>
          <w:sz w:val="24"/>
        </w:rPr>
        <w:t>зделий из ниток: подбор ниток</w:t>
      </w:r>
      <w:r>
        <w:rPr>
          <w:rFonts w:ascii="Times New Roman" w:hAnsi="Times New Roman" w:cs="Times New Roman"/>
          <w:sz w:val="24"/>
        </w:rPr>
        <w:t xml:space="preserve"> с учетом размер</w:t>
      </w:r>
      <w:r w:rsidR="007C216A">
        <w:rPr>
          <w:rFonts w:ascii="Times New Roman" w:hAnsi="Times New Roman" w:cs="Times New Roman"/>
          <w:sz w:val="24"/>
        </w:rPr>
        <w:t>ов изделия;</w:t>
      </w:r>
      <w:r>
        <w:rPr>
          <w:rFonts w:ascii="Times New Roman" w:hAnsi="Times New Roman" w:cs="Times New Roman"/>
          <w:sz w:val="24"/>
        </w:rPr>
        <w:t xml:space="preserve"> клеевое соединение</w:t>
      </w:r>
      <w:r w:rsidR="007C216A">
        <w:rPr>
          <w:rFonts w:ascii="Times New Roman" w:hAnsi="Times New Roman" w:cs="Times New Roman"/>
          <w:sz w:val="24"/>
        </w:rPr>
        <w:t xml:space="preserve"> и соединение с помощью ниток</w:t>
      </w:r>
      <w:r>
        <w:rPr>
          <w:rFonts w:ascii="Times New Roman" w:hAnsi="Times New Roman" w:cs="Times New Roman"/>
          <w:sz w:val="24"/>
        </w:rPr>
        <w:t>. Декоративное оформление изделия вышивкой, фурнитурой.</w:t>
      </w:r>
    </w:p>
    <w:p w:rsidR="00EF7589" w:rsidRDefault="00EF7589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изделий и декоративных композиций. Варианты объе</w:t>
      </w:r>
      <w:r w:rsidR="007C216A">
        <w:rPr>
          <w:rFonts w:ascii="Times New Roman" w:hAnsi="Times New Roman" w:cs="Times New Roman"/>
          <w:sz w:val="24"/>
        </w:rPr>
        <w:t>ктов труда: объемные ажурные сувениры из коконов</w:t>
      </w:r>
      <w:r>
        <w:rPr>
          <w:rFonts w:ascii="Times New Roman" w:hAnsi="Times New Roman" w:cs="Times New Roman"/>
          <w:sz w:val="24"/>
        </w:rPr>
        <w:t>.</w:t>
      </w:r>
    </w:p>
    <w:p w:rsidR="00EF7589" w:rsidRDefault="007C216A" w:rsidP="0087294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Комплексные работы</w:t>
      </w:r>
      <w:r w:rsidR="00EF7589">
        <w:rPr>
          <w:rFonts w:ascii="Times New Roman" w:hAnsi="Times New Roman" w:cs="Times New Roman"/>
          <w:b/>
          <w:sz w:val="24"/>
        </w:rPr>
        <w:t>.</w:t>
      </w:r>
    </w:p>
    <w:p w:rsidR="007C216A" w:rsidRDefault="007C216A" w:rsidP="00872948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Краткая характеристика операций обработки материалов: приемы разметки полосок по заданной длине, безопасное разрезание кокона пополам, приемы изготовления дна и отделки края изделия, подвижный способ соединения с контргайкой, вырезание деталей «на глаз», собирать детали и </w:t>
      </w:r>
      <w:r w:rsidR="00C21908">
        <w:rPr>
          <w:rFonts w:ascii="Times New Roman" w:hAnsi="Times New Roman" w:cs="Times New Roman"/>
          <w:sz w:val="24"/>
        </w:rPr>
        <w:t>связывать, придавая новую форму, приемы разметки, резания и соединения кожаных деталей; приемы склеивания искусственной кожи, пробивания отверстий пробойником, подгонка парных деталей после склеивания.</w:t>
      </w:r>
      <w:proofErr w:type="gramEnd"/>
    </w:p>
    <w:p w:rsidR="00C21908" w:rsidRDefault="00C21908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 пробойник, клей, ножницы, иглы, детали конструктора.</w:t>
      </w:r>
    </w:p>
    <w:p w:rsidR="00C21908" w:rsidRDefault="00C21908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работы. Изготовление объемных сувенирных предметов, сборка подвижных игрушек из деталей конструктора, изготовление игольницы и кожаной закладки.</w:t>
      </w:r>
    </w:p>
    <w:p w:rsidR="00C21908" w:rsidRDefault="00C21908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Знакомство с компьютером.</w:t>
      </w:r>
    </w:p>
    <w:p w:rsidR="00C21908" w:rsidRPr="00C21908" w:rsidRDefault="00C21908" w:rsidP="0087294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работе с информацией. Рассмотрение понятия информации, источников информации, поиска, передачи, хранения и обработки информации. Компьютер как универсальная машина для обработки информации, обменивающаяся информацией с человеком.</w:t>
      </w:r>
    </w:p>
    <w:p w:rsidR="007C216A" w:rsidRPr="007C216A" w:rsidRDefault="007C216A" w:rsidP="00872948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032562">
        <w:rPr>
          <w:rFonts w:ascii="Times New Roman" w:hAnsi="Times New Roman" w:cs="Times New Roman"/>
          <w:b/>
          <w:sz w:val="28"/>
        </w:rPr>
        <w:t>чащихся по курсу «Технология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0C17B5">
        <w:rPr>
          <w:rFonts w:ascii="Times New Roman" w:hAnsi="Times New Roman" w:cs="Times New Roman"/>
          <w:b/>
          <w:sz w:val="28"/>
        </w:rPr>
        <w:t xml:space="preserve"> к концу четвертого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FE004B" w:rsidRDefault="00FE004B" w:rsidP="00FE004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концу уче</w:t>
      </w:r>
      <w:r w:rsidR="00032562">
        <w:rPr>
          <w:rFonts w:ascii="Times New Roman" w:hAnsi="Times New Roman" w:cs="Times New Roman"/>
          <w:sz w:val="24"/>
        </w:rPr>
        <w:t>бного года</w:t>
      </w:r>
      <w:r w:rsidR="000C17B5">
        <w:rPr>
          <w:rFonts w:ascii="Times New Roman" w:hAnsi="Times New Roman" w:cs="Times New Roman"/>
          <w:sz w:val="24"/>
        </w:rPr>
        <w:t xml:space="preserve"> учащиеся должны знать</w:t>
      </w:r>
      <w:r w:rsidR="00032562">
        <w:rPr>
          <w:rFonts w:ascii="Times New Roman" w:hAnsi="Times New Roman" w:cs="Times New Roman"/>
          <w:sz w:val="24"/>
        </w:rPr>
        <w:t>:</w:t>
      </w:r>
    </w:p>
    <w:p w:rsidR="000C17B5" w:rsidRDefault="000C17B5" w:rsidP="000C17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новые слова: тиснение, выпиливание, шлифование, пенопласт, сегмент, полуовал, пилка, лобзик, винт, гайка, макетный нож, пробойник и т.д.;</w:t>
      </w:r>
      <w:proofErr w:type="gramEnd"/>
    </w:p>
    <w:p w:rsidR="000C17B5" w:rsidRDefault="000C17B5" w:rsidP="000C17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ТБ с различными материалами и инструментами, правила санитарной и личной гигиены;</w:t>
      </w:r>
    </w:p>
    <w:p w:rsidR="000C17B5" w:rsidRDefault="000C17B5" w:rsidP="000C17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приемы разметки (шаблон, угольник, циркуль, линейка);</w:t>
      </w:r>
    </w:p>
    <w:p w:rsidR="000C17B5" w:rsidRPr="000C17B5" w:rsidRDefault="000C17B5" w:rsidP="000C17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контроля размеров деталей.</w:t>
      </w:r>
    </w:p>
    <w:p w:rsidR="00032562" w:rsidRDefault="000C17B5" w:rsidP="0003256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</w:t>
      </w:r>
      <w:r w:rsidR="00E91340">
        <w:rPr>
          <w:rFonts w:ascii="Times New Roman" w:hAnsi="Times New Roman" w:cs="Times New Roman"/>
          <w:sz w:val="24"/>
        </w:rPr>
        <w:t>: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изученные понятия для приготовления деталей;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правила по ТБ и санитарии;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рабочее место;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понимать рисунки, эскизы;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название деталей;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определять материал, из которого сделана деталь;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 изготовлять изделия (по образцу, рисунку, эскизу);</w:t>
      </w:r>
    </w:p>
    <w:p w:rsid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различать графическое изображение и эскиз, рисунок;</w:t>
      </w:r>
    </w:p>
    <w:p w:rsidR="000C17B5" w:rsidRPr="000C17B5" w:rsidRDefault="000C17B5" w:rsidP="000C17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 подсчитывать размеры по имеющимся данным.</w:t>
      </w:r>
    </w:p>
    <w:p w:rsidR="005E4A52" w:rsidRDefault="005E4A52" w:rsidP="005E4A5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0C17B5" w:rsidRDefault="000C17B5" w:rsidP="000C17B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поиска, преобразования, хранения и применения информации (в том числе</w:t>
      </w:r>
      <w:r w:rsidR="006D6806">
        <w:rPr>
          <w:rFonts w:ascii="Times New Roman" w:hAnsi="Times New Roman" w:cs="Times New Roman"/>
          <w:sz w:val="24"/>
        </w:rPr>
        <w:t xml:space="preserve"> с использованием компьютера) для решения различных задач;</w:t>
      </w:r>
    </w:p>
    <w:p w:rsidR="006D6806" w:rsidRDefault="006D6806" w:rsidP="000C17B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компьютерные программы для решения учебных и практических задач;</w:t>
      </w:r>
    </w:p>
    <w:p w:rsidR="006D6806" w:rsidRDefault="006D6806" w:rsidP="000C17B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выполнения домашнего труда (самообслуживание, мелкий ремонт одежды, предметов быта и др.);</w:t>
      </w:r>
    </w:p>
    <w:p w:rsidR="006D6806" w:rsidRDefault="006D6806" w:rsidP="006D680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6D6806" w:rsidRDefault="006D6806" w:rsidP="006D680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создания различных изделий из доступных материалов по собственному замыслу;</w:t>
      </w:r>
    </w:p>
    <w:p w:rsidR="006D6806" w:rsidRPr="006D6806" w:rsidRDefault="006F7121" w:rsidP="006D680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осуществления сотрудничества в совместной работе.</w:t>
      </w: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искренность ответов, их</w:t>
      </w:r>
      <w:r w:rsidR="00AD7FCB">
        <w:rPr>
          <w:rFonts w:ascii="Times New Roman" w:hAnsi="Times New Roman" w:cs="Times New Roman"/>
          <w:sz w:val="24"/>
        </w:rPr>
        <w:t xml:space="preserve"> развернутость, образность, аргументированность;</w:t>
      </w:r>
    </w:p>
    <w:p w:rsidR="00AD7FCB" w:rsidRDefault="00120E31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</w:t>
      </w:r>
      <w:r w:rsidR="0077494B">
        <w:rPr>
          <w:rFonts w:ascii="Times New Roman" w:hAnsi="Times New Roman" w:cs="Times New Roman"/>
          <w:sz w:val="24"/>
        </w:rPr>
        <w:t xml:space="preserve"> суждений;</w:t>
      </w:r>
    </w:p>
    <w:p w:rsidR="0077494B" w:rsidRDefault="0077494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практического материала и теоретического.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индивидуальный опрос;</w:t>
      </w:r>
    </w:p>
    <w:p w:rsidR="00097E0F" w:rsidRDefault="00A66C87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самостоятельные творческие работы;</w:t>
      </w:r>
    </w:p>
    <w:p w:rsidR="00A66C87" w:rsidRPr="00097E0F" w:rsidRDefault="00A66C87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выставки индивидуальных и коллективных творческих работ.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2A8E" w:rsidRDefault="00C60E51" w:rsidP="00333A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A66C87">
        <w:rPr>
          <w:rFonts w:ascii="Times New Roman" w:hAnsi="Times New Roman" w:cs="Times New Roman"/>
          <w:b/>
          <w:sz w:val="28"/>
        </w:rPr>
        <w:t>.</w:t>
      </w:r>
    </w:p>
    <w:p w:rsidR="00333AE6" w:rsidRDefault="00333AE6" w:rsidP="00333AE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Геронимус</w:t>
      </w:r>
      <w:proofErr w:type="spellEnd"/>
      <w:r>
        <w:rPr>
          <w:rFonts w:ascii="Times New Roman" w:hAnsi="Times New Roman" w:cs="Times New Roman"/>
          <w:sz w:val="24"/>
        </w:rPr>
        <w:t xml:space="preserve"> Т.Г. работаем с удовольствием. Уроки труда 1-4 классы. Методические рекомендации для учителя. – М.: АСТ – ПРЕСС ШКОЛА, 2002;</w:t>
      </w:r>
    </w:p>
    <w:p w:rsidR="00333AE6" w:rsidRDefault="00333AE6" w:rsidP="00333AE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Геронимус</w:t>
      </w:r>
      <w:proofErr w:type="spellEnd"/>
      <w:r>
        <w:rPr>
          <w:rFonts w:ascii="Times New Roman" w:hAnsi="Times New Roman" w:cs="Times New Roman"/>
          <w:sz w:val="24"/>
        </w:rPr>
        <w:t xml:space="preserve"> Т.Г. Мастерская трудового обучения в 1-4 классах: Методические рекомендации. – М.: Новая школа, 2001;</w:t>
      </w:r>
    </w:p>
    <w:p w:rsidR="00333AE6" w:rsidRPr="00333AE6" w:rsidRDefault="00333AE6" w:rsidP="00333AE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Учебник-тетрадь «Я все умею делать сам» для 4 класса.</w:t>
      </w:r>
    </w:p>
    <w:p w:rsidR="005C62C7" w:rsidRPr="00EB4CD1" w:rsidRDefault="005C62C7" w:rsidP="005C62C7">
      <w:pPr>
        <w:contextualSpacing/>
        <w:rPr>
          <w:rFonts w:ascii="Times New Roman" w:hAnsi="Times New Roman" w:cs="Times New Roman"/>
          <w:b/>
          <w:sz w:val="28"/>
        </w:rPr>
      </w:pPr>
    </w:p>
    <w:p w:rsidR="00161300" w:rsidRDefault="00161300" w:rsidP="001613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747"/>
        <w:gridCol w:w="3115"/>
        <w:gridCol w:w="1499"/>
        <w:gridCol w:w="1986"/>
        <w:gridCol w:w="1076"/>
        <w:gridCol w:w="1148"/>
      </w:tblGrid>
      <w:tr w:rsidR="00161300" w:rsidTr="002C31F2">
        <w:tc>
          <w:tcPr>
            <w:tcW w:w="747" w:type="dxa"/>
          </w:tcPr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15" w:type="dxa"/>
          </w:tcPr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266B5C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природным материалом 6 часов</w:t>
            </w:r>
          </w:p>
        </w:tc>
      </w:tr>
      <w:tr w:rsidR="00161300" w:rsidTr="002C31F2">
        <w:tc>
          <w:tcPr>
            <w:tcW w:w="747" w:type="dxa"/>
          </w:tcPr>
          <w:p w:rsidR="00161300" w:rsidRPr="00FA1DF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:rsidR="00161300" w:rsidRPr="0081423E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парк за природными материалами.</w:t>
            </w:r>
          </w:p>
        </w:tc>
        <w:tc>
          <w:tcPr>
            <w:tcW w:w="1499" w:type="dxa"/>
          </w:tcPr>
          <w:p w:rsidR="00161300" w:rsidRPr="0081423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8862E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природные материалы для работы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81423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</w:tcPr>
          <w:p w:rsidR="00161300" w:rsidRPr="0081423E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Сортировка и закладка на хранение собранного материала.</w:t>
            </w:r>
          </w:p>
        </w:tc>
        <w:tc>
          <w:tcPr>
            <w:tcW w:w="1499" w:type="dxa"/>
          </w:tcPr>
          <w:p w:rsidR="00161300" w:rsidRPr="0081423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8862E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сортировку собранного материала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81423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:rsidR="00161300" w:rsidRPr="0081423E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Объемные игрушки из природных материалов «Райская птичка».</w:t>
            </w:r>
          </w:p>
        </w:tc>
        <w:tc>
          <w:tcPr>
            <w:tcW w:w="1499" w:type="dxa"/>
          </w:tcPr>
          <w:p w:rsidR="00161300" w:rsidRPr="0081423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8862E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Объемные игрушки из природных материалов «На отдыхе».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8862E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7C14E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161300" w:rsidRPr="00F631F8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Объемные игрушки из природных материалов «Лесные строители».</w:t>
            </w:r>
          </w:p>
        </w:tc>
        <w:tc>
          <w:tcPr>
            <w:tcW w:w="1499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8862E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D92CD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7C14E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161300" w:rsidRPr="00F631F8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Объемные игрушки из природных материалов «Папа и сыночек».</w:t>
            </w:r>
          </w:p>
        </w:tc>
        <w:tc>
          <w:tcPr>
            <w:tcW w:w="1499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D507A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D92CD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с бумагой и картоном 10 часов</w:t>
            </w:r>
          </w:p>
        </w:tc>
      </w:tr>
      <w:tr w:rsidR="00161300" w:rsidTr="002C31F2">
        <w:tc>
          <w:tcPr>
            <w:tcW w:w="747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161300" w:rsidRPr="00F631F8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Складная коробка.</w:t>
            </w:r>
          </w:p>
        </w:tc>
        <w:tc>
          <w:tcPr>
            <w:tcW w:w="1499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AE315C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Укладка для инструментов. (Проект) 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Ребристая упаковка для объемного подарка «Бабушкин сундучок».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Ребристая упаковка для объемного подарка «Бабушкин сундучок».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Тетрадка-малышка.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Тетрадка-малышка.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Блокнот для записей.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Блокнот для записей.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Лягушонок-озорник из бумажных конусов.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16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Рамка для фотографий.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377143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15 часов</w:t>
            </w: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бумагой и картоном 13 часов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Рамка для фотографий.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5" w:type="dxa"/>
          </w:tcPr>
          <w:p w:rsidR="00161300" w:rsidRPr="00BD05C5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«Скоро дождик».</w:t>
            </w:r>
          </w:p>
        </w:tc>
        <w:tc>
          <w:tcPr>
            <w:tcW w:w="1499" w:type="dxa"/>
          </w:tcPr>
          <w:p w:rsidR="00161300" w:rsidRPr="00F631F8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AE315C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15" w:type="dxa"/>
          </w:tcPr>
          <w:p w:rsidR="00161300" w:rsidRPr="0036790D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«Скоро дождик».</w:t>
            </w:r>
          </w:p>
        </w:tc>
        <w:tc>
          <w:tcPr>
            <w:tcW w:w="1499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AE315C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CC4AAE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161300" w:rsidRPr="0036790D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Каскад колокольчиков.</w:t>
            </w:r>
          </w:p>
        </w:tc>
        <w:tc>
          <w:tcPr>
            <w:tcW w:w="1499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AE315C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F71D3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5" w:type="dxa"/>
          </w:tcPr>
          <w:p w:rsidR="00161300" w:rsidRPr="0036790D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Папочка-игольница.</w:t>
            </w:r>
          </w:p>
        </w:tc>
        <w:tc>
          <w:tcPr>
            <w:tcW w:w="1499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C4379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F71D3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15" w:type="dxa"/>
          </w:tcPr>
          <w:p w:rsidR="00161300" w:rsidRPr="0036790D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Папочка-игольница.</w:t>
            </w:r>
          </w:p>
        </w:tc>
        <w:tc>
          <w:tcPr>
            <w:tcW w:w="1499" w:type="dxa"/>
          </w:tcPr>
          <w:p w:rsidR="00161300" w:rsidRPr="0036790D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C4379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Папочка-игольница.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C4379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Раскладной конверт.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Раскладной конверт.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Елочное украшение «Цветные лучики».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Елочная подвеска «Рыбки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одружки».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Маска-мишка. Полумаска.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Маска-мишка. Полумаска.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с текстильными материалами 2 часа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сувениры из ажурного нитяного кокона «Ажурный елочный шарик».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сувениры из ажурного нитяного кокона «Ажурный елочный шарик».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3B7695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CF4F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21 час</w:t>
            </w: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текстильными материалами 10 часов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3115" w:type="dxa"/>
          </w:tcPr>
          <w:p w:rsidR="00161300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«Совенок».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9E0D4A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0913D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15" w:type="dxa"/>
          </w:tcPr>
          <w:p w:rsidR="00161300" w:rsidRPr="00C021BF" w:rsidRDefault="00161300" w:rsidP="002C31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«Совенок».</w:t>
            </w:r>
          </w:p>
        </w:tc>
        <w:tc>
          <w:tcPr>
            <w:tcW w:w="1499" w:type="dxa"/>
          </w:tcPr>
          <w:p w:rsidR="00161300" w:rsidRPr="00C021BF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C4379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BB256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115" w:type="dxa"/>
          </w:tcPr>
          <w:p w:rsidR="00161300" w:rsidRPr="00DD2DEA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Лохмушка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Pr="00DD2DEA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C4379B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BB256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Сувениры из ажурного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нитяного кокона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Лохмушка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закончить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BB256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«Рыбка-принцесса».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BB256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115" w:type="dxa"/>
          </w:tcPr>
          <w:p w:rsidR="00161300" w:rsidRPr="00A51F64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«Рыбка-принцесса».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«Солнышко».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«Солнышко».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Сувениры из ажурного нитяного кокона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E662C9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Pr="006B6E72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Комплексные работы 8 часов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Корзиночка.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Корзиночка.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Корзиночка.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 половинки нитяного ажурного кокона.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 половинки нитяного ажурного кокона.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Динамическая игрушка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Зайчик-дергунчик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Динамическая игрушка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Зайчик-дергунчик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Динамическая игрушка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Зайчик-дергунчик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бумагой и картоном 2 часа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«Учимся плавать».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«Учимся плавать».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59215D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Комплексные работы 1 час</w:t>
            </w: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«Клумба».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16 часов</w:t>
            </w: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Комплексные работы 5 часов</w:t>
            </w:r>
          </w:p>
        </w:tc>
      </w:tr>
      <w:tr w:rsidR="00161300" w:rsidTr="002C31F2">
        <w:tc>
          <w:tcPr>
            <w:tcW w:w="747" w:type="dxa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«Клумба».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917065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Игольничек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«Мышка».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917065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Игольничек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«Мышка».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917065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Кожаная закладка. Брелок для ключей.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917065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E37106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Кожаная закладка. Брелок для ключей.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Pr="00917065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закончить работу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9571" w:type="dxa"/>
            <w:gridSpan w:val="6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Знакомство с компьютером 10 часов</w:t>
            </w:r>
          </w:p>
        </w:tc>
      </w:tr>
      <w:tr w:rsidR="00161300" w:rsidTr="002C31F2">
        <w:tc>
          <w:tcPr>
            <w:tcW w:w="747" w:type="dxa"/>
          </w:tcPr>
          <w:p w:rsidR="00161300" w:rsidRPr="00330877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Файлы и папки. Операции над файлами и папками.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Pr="00330877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Операции над файлами и папками.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папок. Копирование файлов и папок. Перемещение файлов и папок.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Удаление файлов и папок. 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клавиатурного письма. Набор текста.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 заглавных букв. Ввод букв латинского алфавита.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Сохранение, открытие и создание новых текстов. Выделение текста. Вырезание, копирование и вставка текста.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Сохранение, открытие и создание новых текстов. Выделение текста. Вырезание, копирование и вставка текста.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занятие. Оформление текста. Шрифт текста. Цвет. Размер и начертание букв. Создание текста о любимой игре.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занятие. Оформление текста. Шрифт текста. Цвет. Размер и начертание букв. Создание текста о любимой игре.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300" w:rsidTr="002C31F2">
        <w:tc>
          <w:tcPr>
            <w:tcW w:w="747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3115" w:type="dxa"/>
          </w:tcPr>
          <w:p w:rsidR="00161300" w:rsidRDefault="00161300" w:rsidP="002C3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Общественно-полезный труд – оформление выставки изделий.</w:t>
            </w:r>
          </w:p>
        </w:tc>
        <w:tc>
          <w:tcPr>
            <w:tcW w:w="1499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161300" w:rsidRDefault="00161300" w:rsidP="002C31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61300" w:rsidRPr="00FA1DF9" w:rsidRDefault="00161300" w:rsidP="00161300">
      <w:pPr>
        <w:jc w:val="both"/>
        <w:rPr>
          <w:rFonts w:ascii="Times New Roman" w:hAnsi="Times New Roman" w:cs="Times New Roman"/>
          <w:sz w:val="24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20"/>
    <w:multiLevelType w:val="hybridMultilevel"/>
    <w:tmpl w:val="AA7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F84"/>
    <w:multiLevelType w:val="hybridMultilevel"/>
    <w:tmpl w:val="81D44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401"/>
    <w:multiLevelType w:val="hybridMultilevel"/>
    <w:tmpl w:val="C2C0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07C8"/>
    <w:multiLevelType w:val="hybridMultilevel"/>
    <w:tmpl w:val="5FEC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04CD9"/>
    <w:multiLevelType w:val="hybridMultilevel"/>
    <w:tmpl w:val="C8F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D4B"/>
    <w:multiLevelType w:val="hybridMultilevel"/>
    <w:tmpl w:val="42B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22C55"/>
    <w:multiLevelType w:val="hybridMultilevel"/>
    <w:tmpl w:val="17C8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86BDB"/>
    <w:multiLevelType w:val="hybridMultilevel"/>
    <w:tmpl w:val="00E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B02"/>
    <w:multiLevelType w:val="hybridMultilevel"/>
    <w:tmpl w:val="6764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E4FA4"/>
    <w:multiLevelType w:val="hybridMultilevel"/>
    <w:tmpl w:val="3BFE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9675B"/>
    <w:multiLevelType w:val="hybridMultilevel"/>
    <w:tmpl w:val="B39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E4182"/>
    <w:multiLevelType w:val="hybridMultilevel"/>
    <w:tmpl w:val="CE3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2017E"/>
    <w:multiLevelType w:val="hybridMultilevel"/>
    <w:tmpl w:val="FBB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1098F"/>
    <w:multiLevelType w:val="hybridMultilevel"/>
    <w:tmpl w:val="E80A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15CC5"/>
    <w:multiLevelType w:val="hybridMultilevel"/>
    <w:tmpl w:val="7048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332AE"/>
    <w:multiLevelType w:val="hybridMultilevel"/>
    <w:tmpl w:val="04D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B51D4"/>
    <w:multiLevelType w:val="hybridMultilevel"/>
    <w:tmpl w:val="130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D2858"/>
    <w:multiLevelType w:val="hybridMultilevel"/>
    <w:tmpl w:val="F302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E5B4B"/>
    <w:multiLevelType w:val="hybridMultilevel"/>
    <w:tmpl w:val="B70E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87E58"/>
    <w:multiLevelType w:val="hybridMultilevel"/>
    <w:tmpl w:val="80E4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D73BC"/>
    <w:multiLevelType w:val="hybridMultilevel"/>
    <w:tmpl w:val="649AD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786DAF"/>
    <w:multiLevelType w:val="hybridMultilevel"/>
    <w:tmpl w:val="58D4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E6103"/>
    <w:multiLevelType w:val="hybridMultilevel"/>
    <w:tmpl w:val="0B38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C7BB2"/>
    <w:multiLevelType w:val="hybridMultilevel"/>
    <w:tmpl w:val="53F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72B18"/>
    <w:multiLevelType w:val="hybridMultilevel"/>
    <w:tmpl w:val="F350F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424F7A"/>
    <w:multiLevelType w:val="hybridMultilevel"/>
    <w:tmpl w:val="A5FE7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122F2F"/>
    <w:multiLevelType w:val="hybridMultilevel"/>
    <w:tmpl w:val="930A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82E9B"/>
    <w:multiLevelType w:val="hybridMultilevel"/>
    <w:tmpl w:val="3F0A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A0857"/>
    <w:multiLevelType w:val="hybridMultilevel"/>
    <w:tmpl w:val="36C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9575C"/>
    <w:multiLevelType w:val="hybridMultilevel"/>
    <w:tmpl w:val="436C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91453"/>
    <w:multiLevelType w:val="hybridMultilevel"/>
    <w:tmpl w:val="C2E2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B51FB"/>
    <w:multiLevelType w:val="hybridMultilevel"/>
    <w:tmpl w:val="9A28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47698"/>
    <w:multiLevelType w:val="hybridMultilevel"/>
    <w:tmpl w:val="122A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340D0"/>
    <w:multiLevelType w:val="hybridMultilevel"/>
    <w:tmpl w:val="3ED4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25"/>
  </w:num>
  <w:num w:numId="7">
    <w:abstractNumId w:val="0"/>
  </w:num>
  <w:num w:numId="8">
    <w:abstractNumId w:val="29"/>
  </w:num>
  <w:num w:numId="9">
    <w:abstractNumId w:val="2"/>
  </w:num>
  <w:num w:numId="10">
    <w:abstractNumId w:val="20"/>
  </w:num>
  <w:num w:numId="11">
    <w:abstractNumId w:val="12"/>
  </w:num>
  <w:num w:numId="12">
    <w:abstractNumId w:val="32"/>
  </w:num>
  <w:num w:numId="13">
    <w:abstractNumId w:val="27"/>
  </w:num>
  <w:num w:numId="14">
    <w:abstractNumId w:val="30"/>
  </w:num>
  <w:num w:numId="15">
    <w:abstractNumId w:val="7"/>
  </w:num>
  <w:num w:numId="16">
    <w:abstractNumId w:val="23"/>
  </w:num>
  <w:num w:numId="17">
    <w:abstractNumId w:val="21"/>
  </w:num>
  <w:num w:numId="18">
    <w:abstractNumId w:val="8"/>
  </w:num>
  <w:num w:numId="19">
    <w:abstractNumId w:val="33"/>
  </w:num>
  <w:num w:numId="20">
    <w:abstractNumId w:val="28"/>
  </w:num>
  <w:num w:numId="21">
    <w:abstractNumId w:val="1"/>
  </w:num>
  <w:num w:numId="22">
    <w:abstractNumId w:val="13"/>
  </w:num>
  <w:num w:numId="23">
    <w:abstractNumId w:val="18"/>
  </w:num>
  <w:num w:numId="24">
    <w:abstractNumId w:val="4"/>
  </w:num>
  <w:num w:numId="25">
    <w:abstractNumId w:val="34"/>
  </w:num>
  <w:num w:numId="26">
    <w:abstractNumId w:val="19"/>
  </w:num>
  <w:num w:numId="27">
    <w:abstractNumId w:val="26"/>
  </w:num>
  <w:num w:numId="28">
    <w:abstractNumId w:val="24"/>
  </w:num>
  <w:num w:numId="29">
    <w:abstractNumId w:val="16"/>
  </w:num>
  <w:num w:numId="30">
    <w:abstractNumId w:val="31"/>
  </w:num>
  <w:num w:numId="31">
    <w:abstractNumId w:val="22"/>
  </w:num>
  <w:num w:numId="32">
    <w:abstractNumId w:val="15"/>
  </w:num>
  <w:num w:numId="33">
    <w:abstractNumId w:val="10"/>
  </w:num>
  <w:num w:numId="34">
    <w:abstractNumId w:val="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32562"/>
    <w:rsid w:val="00053481"/>
    <w:rsid w:val="00097E0F"/>
    <w:rsid w:val="000A3C8F"/>
    <w:rsid w:val="000C17B5"/>
    <w:rsid w:val="000C61C2"/>
    <w:rsid w:val="000E0D8C"/>
    <w:rsid w:val="000F7F7B"/>
    <w:rsid w:val="00100843"/>
    <w:rsid w:val="0010284A"/>
    <w:rsid w:val="00120E31"/>
    <w:rsid w:val="001300F9"/>
    <w:rsid w:val="00161300"/>
    <w:rsid w:val="00194789"/>
    <w:rsid w:val="001A1899"/>
    <w:rsid w:val="001B6B53"/>
    <w:rsid w:val="001C0179"/>
    <w:rsid w:val="002E40AA"/>
    <w:rsid w:val="003155D5"/>
    <w:rsid w:val="00333AE6"/>
    <w:rsid w:val="00360F62"/>
    <w:rsid w:val="00362CDB"/>
    <w:rsid w:val="003B18C7"/>
    <w:rsid w:val="003C1355"/>
    <w:rsid w:val="004230E5"/>
    <w:rsid w:val="004562B6"/>
    <w:rsid w:val="00457198"/>
    <w:rsid w:val="00531E85"/>
    <w:rsid w:val="005C62C7"/>
    <w:rsid w:val="005E4A52"/>
    <w:rsid w:val="00670E15"/>
    <w:rsid w:val="006909CE"/>
    <w:rsid w:val="006D6806"/>
    <w:rsid w:val="006F0A9C"/>
    <w:rsid w:val="006F7121"/>
    <w:rsid w:val="00726CFF"/>
    <w:rsid w:val="007447CA"/>
    <w:rsid w:val="0077494B"/>
    <w:rsid w:val="007C216A"/>
    <w:rsid w:val="007E1B23"/>
    <w:rsid w:val="00824479"/>
    <w:rsid w:val="00847059"/>
    <w:rsid w:val="008475DC"/>
    <w:rsid w:val="00865464"/>
    <w:rsid w:val="00872948"/>
    <w:rsid w:val="008D69AE"/>
    <w:rsid w:val="008E2A8E"/>
    <w:rsid w:val="00954F3C"/>
    <w:rsid w:val="00975EC5"/>
    <w:rsid w:val="009B0068"/>
    <w:rsid w:val="009D7730"/>
    <w:rsid w:val="00A66C87"/>
    <w:rsid w:val="00A7472B"/>
    <w:rsid w:val="00AB664B"/>
    <w:rsid w:val="00AD7FCB"/>
    <w:rsid w:val="00B51FDA"/>
    <w:rsid w:val="00B84DBD"/>
    <w:rsid w:val="00BD6C27"/>
    <w:rsid w:val="00C21908"/>
    <w:rsid w:val="00C60E51"/>
    <w:rsid w:val="00D172FB"/>
    <w:rsid w:val="00D17827"/>
    <w:rsid w:val="00D53A10"/>
    <w:rsid w:val="00DC6EF6"/>
    <w:rsid w:val="00DD0DDD"/>
    <w:rsid w:val="00DE5EBF"/>
    <w:rsid w:val="00E06B0D"/>
    <w:rsid w:val="00E91340"/>
    <w:rsid w:val="00EA0350"/>
    <w:rsid w:val="00EB4CD1"/>
    <w:rsid w:val="00EF7589"/>
    <w:rsid w:val="00F11B60"/>
    <w:rsid w:val="00F86B33"/>
    <w:rsid w:val="00F945D3"/>
    <w:rsid w:val="00FE004B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2011-11-18T14:31:00Z</dcterms:created>
  <dcterms:modified xsi:type="dcterms:W3CDTF">2012-01-24T12:03:00Z</dcterms:modified>
</cp:coreProperties>
</file>